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tbl>
      <w:tblPr>
        <w:tblStyle w:val="a9"/>
        <w:tblpPr w:leftFromText="180" w:rightFromText="180" w:vertAnchor="text" w:horzAnchor="margin" w:tblpXSpec="right" w:tblpY="59"/>
        <w:tblW w:w="75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14"/>
      </w:tblGrid>
      <w:tr w:rsidR="00582832" w:rsidRPr="00C84EB1" w:rsidTr="0065224D">
        <w:tc>
          <w:tcPr>
            <w:tcW w:w="7514" w:type="dxa"/>
          </w:tcPr>
          <w:p w:rsidR="002E250E" w:rsidRDefault="002E250E" w:rsidP="00582832">
            <w:pPr>
              <w:ind w:right="202"/>
              <w:jc w:val="center"/>
              <w:rPr>
                <w:rFonts w:ascii="Monotype Corsiva" w:eastAsia="Times New Roman" w:hAnsi="Monotype Corsiva" w:cs="Times New Roman"/>
                <w:b/>
                <w:color w:val="17365D" w:themeColor="text2" w:themeShade="BF"/>
                <w:sz w:val="42"/>
                <w:szCs w:val="42"/>
                <w:lang w:eastAsia="ru-RU"/>
              </w:rPr>
            </w:pPr>
            <w:bookmarkStart w:id="0" w:name="_GoBack"/>
            <w:bookmarkEnd w:id="0"/>
            <w:r w:rsidRPr="002E250E">
              <w:rPr>
                <w:rFonts w:ascii="Monotype Corsiva" w:eastAsia="Times New Roman" w:hAnsi="Monotype Corsiva" w:cs="Times New Roman"/>
                <w:b/>
                <w:color w:val="17365D" w:themeColor="text2" w:themeShade="BF"/>
                <w:sz w:val="42"/>
                <w:szCs w:val="42"/>
                <w:lang w:eastAsia="ru-RU"/>
              </w:rPr>
              <w:t>ГБУ ЦПСиД «Зеленоград»</w:t>
            </w:r>
          </w:p>
          <w:p w:rsidR="00582832" w:rsidRPr="00C84EB1" w:rsidRDefault="00582832" w:rsidP="00582832">
            <w:pPr>
              <w:ind w:right="202"/>
              <w:jc w:val="center"/>
              <w:rPr>
                <w:rFonts w:ascii="Monotype Corsiva" w:eastAsia="Times New Roman" w:hAnsi="Monotype Corsiva" w:cs="Times New Roman"/>
                <w:b/>
                <w:color w:val="17365D" w:themeColor="text2" w:themeShade="BF"/>
                <w:sz w:val="42"/>
                <w:szCs w:val="42"/>
                <w:lang w:eastAsia="ru-RU"/>
              </w:rPr>
            </w:pPr>
            <w:r w:rsidRPr="00C84EB1">
              <w:rPr>
                <w:rFonts w:ascii="Monotype Corsiva" w:eastAsia="Times New Roman" w:hAnsi="Monotype Corsiva" w:cs="Times New Roman"/>
                <w:b/>
                <w:color w:val="17365D" w:themeColor="text2" w:themeShade="BF"/>
                <w:sz w:val="42"/>
                <w:szCs w:val="42"/>
                <w:lang w:eastAsia="ru-RU"/>
              </w:rPr>
              <w:t xml:space="preserve">Отделение социальной реабилитации </w:t>
            </w:r>
          </w:p>
          <w:p w:rsidR="00582832" w:rsidRPr="00C84EB1" w:rsidRDefault="00582832" w:rsidP="00E56C9A">
            <w:pPr>
              <w:ind w:right="202"/>
              <w:jc w:val="center"/>
              <w:rPr>
                <w:rFonts w:ascii="Monotype Corsiva" w:eastAsia="Times New Roman" w:hAnsi="Monotype Corsiva" w:cs="Times New Roman"/>
                <w:b/>
                <w:color w:val="17365D" w:themeColor="text2" w:themeShade="BF"/>
                <w:sz w:val="42"/>
                <w:szCs w:val="42"/>
                <w:lang w:eastAsia="ru-RU"/>
              </w:rPr>
            </w:pPr>
            <w:r w:rsidRPr="00C84EB1">
              <w:rPr>
                <w:rFonts w:ascii="Monotype Corsiva" w:eastAsia="Times New Roman" w:hAnsi="Monotype Corsiva" w:cs="Times New Roman"/>
                <w:b/>
                <w:color w:val="17365D" w:themeColor="text2" w:themeShade="BF"/>
                <w:sz w:val="42"/>
                <w:szCs w:val="42"/>
                <w:lang w:eastAsia="ru-RU"/>
              </w:rPr>
              <w:t xml:space="preserve">детей-инвалидов </w:t>
            </w:r>
          </w:p>
        </w:tc>
      </w:tr>
    </w:tbl>
    <w:p w:rsidR="0065224D" w:rsidRDefault="0032418B" w:rsidP="0065224D">
      <w:pPr>
        <w:tabs>
          <w:tab w:val="center" w:pos="2268"/>
        </w:tabs>
        <w:spacing w:after="0" w:line="240" w:lineRule="auto"/>
        <w:ind w:left="426" w:right="424" w:firstLine="283"/>
        <w:jc w:val="both"/>
        <w:rPr>
          <w:rFonts w:ascii="Monotype Corsiva" w:hAnsi="Monotype Corsiva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83185</wp:posOffset>
            </wp:positionH>
            <wp:positionV relativeFrom="paragraph">
              <wp:posOffset>-192405</wp:posOffset>
            </wp:positionV>
            <wp:extent cx="2048510" cy="2705100"/>
            <wp:effectExtent l="0" t="0" r="0" b="0"/>
            <wp:wrapTight wrapText="bothSides">
              <wp:wrapPolygon edited="0">
                <wp:start x="9642" y="913"/>
                <wp:lineTo x="4620" y="3346"/>
                <wp:lineTo x="4017" y="4107"/>
                <wp:lineTo x="3214" y="5628"/>
                <wp:lineTo x="3013" y="8214"/>
                <wp:lineTo x="3816" y="8214"/>
                <wp:lineTo x="2812" y="9431"/>
                <wp:lineTo x="2410" y="10648"/>
                <wp:lineTo x="3415" y="15515"/>
                <wp:lineTo x="3013" y="20383"/>
                <wp:lineTo x="4017" y="20383"/>
                <wp:lineTo x="4017" y="20535"/>
                <wp:lineTo x="7030" y="20535"/>
                <wp:lineTo x="11650" y="20535"/>
                <wp:lineTo x="18279" y="20535"/>
                <wp:lineTo x="18078" y="20383"/>
                <wp:lineTo x="18882" y="20383"/>
                <wp:lineTo x="18681" y="19318"/>
                <wp:lineTo x="17877" y="17949"/>
                <wp:lineTo x="17275" y="10648"/>
                <wp:lineTo x="19082" y="8366"/>
                <wp:lineTo x="19082" y="8214"/>
                <wp:lineTo x="20288" y="7301"/>
                <wp:lineTo x="20087" y="6541"/>
                <wp:lineTo x="18279" y="5780"/>
                <wp:lineTo x="18480" y="3651"/>
                <wp:lineTo x="18681" y="2890"/>
                <wp:lineTo x="16270" y="2130"/>
                <wp:lineTo x="11048" y="913"/>
                <wp:lineTo x="9642" y="913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270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224D" w:rsidRDefault="00332D2E" w:rsidP="00332D2E">
      <w:pPr>
        <w:spacing w:line="240" w:lineRule="auto"/>
        <w:ind w:left="4253" w:right="424" w:firstLine="283"/>
        <w:jc w:val="both"/>
        <w:rPr>
          <w:rFonts w:ascii="Monotype Corsiva" w:hAnsi="Monotype Corsiva"/>
          <w:noProof/>
          <w:color w:val="17365D" w:themeColor="text2" w:themeShade="BF"/>
          <w:sz w:val="32"/>
          <w:szCs w:val="32"/>
          <w:lang w:eastAsia="ru-RU"/>
        </w:rPr>
      </w:pPr>
      <w:r w:rsidRPr="00332D2E">
        <w:rPr>
          <w:rFonts w:ascii="Monotype Corsiva" w:hAnsi="Monotype Corsiva"/>
          <w:bCs/>
          <w:color w:val="17365D" w:themeColor="text2" w:themeShade="BF"/>
          <w:sz w:val="32"/>
          <w:szCs w:val="32"/>
        </w:rPr>
        <w:t>Деятельность отделения направлена на предоставление комплекса социальных услуг, в том числе реабилитационных, детям-инвалидам и их семьям, оказание социальной поддержки и социальной помощи</w:t>
      </w:r>
      <w:r w:rsidR="0032418B" w:rsidRPr="00332D2E">
        <w:rPr>
          <w:rFonts w:ascii="Monotype Corsiva" w:hAnsi="Monotype Corsiva"/>
          <w:noProof/>
          <w:color w:val="17365D" w:themeColor="text2" w:themeShade="BF"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-189230</wp:posOffset>
            </wp:positionV>
            <wp:extent cx="438150" cy="495300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4495" t="2378" r="18749" b="57408"/>
                    <a:stretch/>
                  </pic:blipFill>
                  <pic:spPr bwMode="auto">
                    <a:xfrm>
                      <a:off x="0" y="0"/>
                      <a:ext cx="4381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32418B" w:rsidRPr="00332D2E">
        <w:rPr>
          <w:rFonts w:ascii="Monotype Corsiva" w:hAnsi="Monotype Corsiva"/>
          <w:noProof/>
          <w:color w:val="17365D" w:themeColor="text2" w:themeShade="BF"/>
          <w:sz w:val="32"/>
          <w:szCs w:val="32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306070</wp:posOffset>
            </wp:positionV>
            <wp:extent cx="1143000" cy="120015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5335" r="17867"/>
                    <a:stretch/>
                  </pic:blipFill>
                  <pic:spPr bwMode="auto">
                    <a:xfrm>
                      <a:off x="0" y="0"/>
                      <a:ext cx="11430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332D2E">
        <w:rPr>
          <w:rFonts w:ascii="Monotype Corsiva" w:hAnsi="Monotype Corsiva"/>
          <w:noProof/>
          <w:color w:val="17365D" w:themeColor="text2" w:themeShade="BF"/>
          <w:sz w:val="32"/>
          <w:szCs w:val="32"/>
          <w:lang w:eastAsia="ru-RU"/>
        </w:rPr>
        <w:t>.</w:t>
      </w:r>
    </w:p>
    <w:p w:rsidR="00332D2E" w:rsidRDefault="00332D2E" w:rsidP="00332D2E">
      <w:pPr>
        <w:tabs>
          <w:tab w:val="center" w:pos="4677"/>
        </w:tabs>
        <w:spacing w:after="0" w:line="240" w:lineRule="auto"/>
        <w:ind w:right="424"/>
        <w:jc w:val="both"/>
        <w:rPr>
          <w:rFonts w:ascii="Monotype Corsiva" w:hAnsi="Monotype Corsiva"/>
          <w:color w:val="17365D" w:themeColor="text2" w:themeShade="BF"/>
          <w:sz w:val="32"/>
          <w:szCs w:val="32"/>
        </w:rPr>
      </w:pPr>
    </w:p>
    <w:p w:rsidR="001C401A" w:rsidRPr="00AF7D04" w:rsidRDefault="00332D2E" w:rsidP="00332D2E">
      <w:pPr>
        <w:tabs>
          <w:tab w:val="center" w:pos="4677"/>
        </w:tabs>
        <w:spacing w:after="0" w:line="240" w:lineRule="auto"/>
        <w:ind w:left="426" w:right="424"/>
        <w:jc w:val="both"/>
        <w:rPr>
          <w:rFonts w:ascii="Monotype Corsiva" w:hAnsi="Monotype Corsiva"/>
          <w:color w:val="17365D" w:themeColor="text2" w:themeShade="BF"/>
          <w:sz w:val="32"/>
          <w:szCs w:val="32"/>
        </w:rPr>
      </w:pPr>
      <w:r>
        <w:rPr>
          <w:rFonts w:ascii="Monotype Corsiva" w:hAnsi="Monotype Corsiva"/>
          <w:color w:val="17365D" w:themeColor="text2" w:themeShade="BF"/>
          <w:sz w:val="32"/>
          <w:szCs w:val="32"/>
        </w:rPr>
        <w:tab/>
        <w:t xml:space="preserve">     </w:t>
      </w:r>
      <w:r w:rsidR="001C401A" w:rsidRPr="00AF7D04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Режим работы отделения с </w:t>
      </w:r>
      <w:r w:rsidR="00E56C9A" w:rsidRPr="00AF7D04">
        <w:rPr>
          <w:rFonts w:ascii="Monotype Corsiva" w:hAnsi="Monotype Corsiva"/>
          <w:color w:val="17365D" w:themeColor="text2" w:themeShade="BF"/>
          <w:sz w:val="32"/>
          <w:szCs w:val="32"/>
        </w:rPr>
        <w:t>8</w:t>
      </w:r>
      <w:r w:rsidR="001C401A" w:rsidRPr="00AF7D04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-30 до </w:t>
      </w:r>
      <w:r w:rsidR="00E56C9A" w:rsidRPr="00AF7D04">
        <w:rPr>
          <w:rFonts w:ascii="Monotype Corsiva" w:hAnsi="Monotype Corsiva"/>
          <w:color w:val="17365D" w:themeColor="text2" w:themeShade="BF"/>
          <w:sz w:val="32"/>
          <w:szCs w:val="32"/>
        </w:rPr>
        <w:t>18</w:t>
      </w:r>
      <w:r w:rsidR="001C401A" w:rsidRPr="00AF7D04">
        <w:rPr>
          <w:rFonts w:ascii="Monotype Corsiva" w:hAnsi="Monotype Corsiva"/>
          <w:color w:val="17365D" w:themeColor="text2" w:themeShade="BF"/>
          <w:sz w:val="32"/>
          <w:szCs w:val="32"/>
        </w:rPr>
        <w:t>-30 (кроме выходных  и праздничных дней).</w:t>
      </w:r>
    </w:p>
    <w:p w:rsidR="00E56C9A" w:rsidRPr="0032418B" w:rsidRDefault="001C401A" w:rsidP="00E56C9A">
      <w:pPr>
        <w:tabs>
          <w:tab w:val="left" w:pos="284"/>
          <w:tab w:val="left" w:pos="1134"/>
          <w:tab w:val="left" w:pos="2835"/>
        </w:tabs>
        <w:spacing w:after="0" w:line="240" w:lineRule="auto"/>
        <w:ind w:left="426" w:right="424" w:firstLine="283"/>
        <w:jc w:val="both"/>
        <w:rPr>
          <w:rFonts w:ascii="Monotype Corsiva" w:hAnsi="Monotype Corsiva"/>
          <w:bCs/>
          <w:color w:val="17365D" w:themeColor="text2" w:themeShade="BF"/>
          <w:sz w:val="32"/>
          <w:szCs w:val="32"/>
        </w:rPr>
      </w:pPr>
      <w:r w:rsidRPr="00AF7D04">
        <w:rPr>
          <w:rFonts w:ascii="Monotype Corsiva" w:hAnsi="Monotype Corsiva"/>
          <w:color w:val="17365D" w:themeColor="text2" w:themeShade="BF"/>
          <w:sz w:val="32"/>
          <w:szCs w:val="32"/>
        </w:rPr>
        <w:t>Категория детей, посещающих отделение: дети</w:t>
      </w:r>
      <w:r w:rsidR="0065224D" w:rsidRPr="00AF7D04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-инвалиды </w:t>
      </w:r>
      <w:r w:rsidR="00E56C9A" w:rsidRPr="00AF7D04">
        <w:rPr>
          <w:rFonts w:ascii="Monotype Corsiva" w:eastAsia="Times New Roman" w:hAnsi="Monotype Corsiva" w:cs="Times New Roman"/>
          <w:bCs/>
          <w:color w:val="17365D" w:themeColor="text2" w:themeShade="BF"/>
          <w:spacing w:val="7"/>
          <w:sz w:val="28"/>
          <w:szCs w:val="28"/>
          <w:lang w:eastAsia="ru-RU"/>
        </w:rPr>
        <w:t xml:space="preserve">(колясочники, опорники, по зрению, по слуху, прочие) </w:t>
      </w:r>
      <w:r w:rsidRPr="00AF7D04">
        <w:rPr>
          <w:rFonts w:ascii="Monotype Corsiva" w:hAnsi="Monotype Corsiva"/>
          <w:color w:val="17365D" w:themeColor="text2" w:themeShade="BF"/>
          <w:sz w:val="32"/>
          <w:szCs w:val="32"/>
        </w:rPr>
        <w:t>от 3-х до 18 лет</w:t>
      </w:r>
      <w:r w:rsidR="00E56C9A" w:rsidRPr="00AF7D04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, </w:t>
      </w:r>
      <w:r w:rsidR="00E56C9A" w:rsidRPr="0032418B">
        <w:rPr>
          <w:rFonts w:ascii="Monotype Corsiva" w:hAnsi="Monotype Corsiva"/>
          <w:bCs/>
          <w:color w:val="17365D" w:themeColor="text2" w:themeShade="BF"/>
          <w:sz w:val="32"/>
          <w:szCs w:val="32"/>
        </w:rPr>
        <w:t>признанные нуждающимися в социальном обслуживании.</w:t>
      </w:r>
    </w:p>
    <w:p w:rsidR="001C401A" w:rsidRPr="00AF7D04" w:rsidRDefault="001C401A" w:rsidP="0065224D">
      <w:pPr>
        <w:tabs>
          <w:tab w:val="left" w:pos="284"/>
          <w:tab w:val="left" w:pos="1134"/>
          <w:tab w:val="left" w:pos="2835"/>
        </w:tabs>
        <w:spacing w:after="0" w:line="240" w:lineRule="auto"/>
        <w:ind w:left="426" w:right="424" w:firstLine="283"/>
        <w:jc w:val="both"/>
        <w:rPr>
          <w:rFonts w:ascii="Monotype Corsiva" w:hAnsi="Monotype Corsiva"/>
          <w:color w:val="17365D" w:themeColor="text2" w:themeShade="BF"/>
          <w:sz w:val="32"/>
          <w:szCs w:val="32"/>
        </w:rPr>
      </w:pPr>
      <w:r w:rsidRPr="00AF7D04">
        <w:rPr>
          <w:rFonts w:ascii="Monotype Corsiva" w:hAnsi="Monotype Corsiva"/>
          <w:color w:val="17365D" w:themeColor="text2" w:themeShade="BF"/>
          <w:sz w:val="32"/>
          <w:szCs w:val="32"/>
        </w:rPr>
        <w:t>В основе работы лежит ИПРА бюро медико-социальной экспертизы и рекомендации врачей специалистов, поэтому реабилитационные мероприятия разрабатываются на основе возможностей каждого ребенка, учитывая специфику нарушения, личностные особенности развития и запросы родителей.</w:t>
      </w:r>
    </w:p>
    <w:p w:rsidR="001C401A" w:rsidRPr="00AF7D04" w:rsidRDefault="001C401A" w:rsidP="0065224D">
      <w:pPr>
        <w:tabs>
          <w:tab w:val="left" w:pos="284"/>
          <w:tab w:val="left" w:pos="1134"/>
          <w:tab w:val="left" w:pos="2835"/>
        </w:tabs>
        <w:spacing w:after="0" w:line="240" w:lineRule="auto"/>
        <w:ind w:left="426" w:right="424" w:firstLine="283"/>
        <w:jc w:val="both"/>
        <w:rPr>
          <w:rFonts w:ascii="Monotype Corsiva" w:hAnsi="Monotype Corsiva"/>
          <w:color w:val="17365D" w:themeColor="text2" w:themeShade="BF"/>
          <w:sz w:val="32"/>
          <w:szCs w:val="32"/>
        </w:rPr>
      </w:pPr>
      <w:r w:rsidRPr="00AF7D04">
        <w:rPr>
          <w:rFonts w:ascii="Monotype Corsiva" w:hAnsi="Monotype Corsiva"/>
          <w:color w:val="17365D" w:themeColor="text2" w:themeShade="BF"/>
          <w:sz w:val="32"/>
          <w:szCs w:val="32"/>
        </w:rPr>
        <w:t>Организация работы Отделения проводится в форме индивидуальных и групповых занятий, с учетом реабилитационного потенциала каждого ребенка.</w:t>
      </w:r>
    </w:p>
    <w:p w:rsidR="001C401A" w:rsidRPr="00AF7D04" w:rsidRDefault="001C401A" w:rsidP="0065224D">
      <w:pPr>
        <w:tabs>
          <w:tab w:val="left" w:pos="284"/>
          <w:tab w:val="left" w:pos="1134"/>
          <w:tab w:val="left" w:pos="2835"/>
        </w:tabs>
        <w:spacing w:after="0" w:line="240" w:lineRule="auto"/>
        <w:ind w:left="426" w:right="424" w:firstLine="283"/>
        <w:jc w:val="both"/>
        <w:rPr>
          <w:rFonts w:ascii="Monotype Corsiva" w:hAnsi="Monotype Corsiva"/>
          <w:color w:val="17365D" w:themeColor="text2" w:themeShade="BF"/>
          <w:sz w:val="32"/>
          <w:szCs w:val="32"/>
        </w:rPr>
      </w:pPr>
      <w:r w:rsidRPr="00AF7D04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В отделении работают следующие специалисты: заведующий отделением, </w:t>
      </w:r>
      <w:r w:rsidR="00E56C9A" w:rsidRPr="00AF7D04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специалист по социальной работе, </w:t>
      </w:r>
      <w:r w:rsidRPr="00AF7D04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специалист по реабилитационной работе, </w:t>
      </w:r>
      <w:r w:rsidR="00E56C9A" w:rsidRPr="00AF7D04">
        <w:rPr>
          <w:rFonts w:ascii="Monotype Corsiva" w:hAnsi="Monotype Corsiva"/>
          <w:color w:val="17365D" w:themeColor="text2" w:themeShade="BF"/>
          <w:sz w:val="32"/>
          <w:szCs w:val="32"/>
        </w:rPr>
        <w:t>специалист по работе с семьей, психолог</w:t>
      </w:r>
      <w:r w:rsidRPr="00AF7D04">
        <w:rPr>
          <w:rFonts w:ascii="Monotype Corsiva" w:hAnsi="Monotype Corsiva"/>
          <w:color w:val="17365D" w:themeColor="text2" w:themeShade="BF"/>
          <w:sz w:val="32"/>
          <w:szCs w:val="32"/>
        </w:rPr>
        <w:t>,</w:t>
      </w:r>
      <w:r w:rsidR="00E56C9A" w:rsidRPr="00AF7D04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 кружковод,</w:t>
      </w:r>
      <w:r w:rsidRPr="00AF7D04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 социальны</w:t>
      </w:r>
      <w:r w:rsidR="00E56C9A" w:rsidRPr="00AF7D04">
        <w:rPr>
          <w:rFonts w:ascii="Monotype Corsiva" w:hAnsi="Monotype Corsiva"/>
          <w:color w:val="17365D" w:themeColor="text2" w:themeShade="BF"/>
          <w:sz w:val="32"/>
          <w:szCs w:val="32"/>
        </w:rPr>
        <w:t>й</w:t>
      </w:r>
      <w:r w:rsidRPr="00AF7D04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 работник.</w:t>
      </w:r>
    </w:p>
    <w:p w:rsidR="001C401A" w:rsidRPr="00AF7D04" w:rsidRDefault="001C401A" w:rsidP="00C84EB1">
      <w:pPr>
        <w:tabs>
          <w:tab w:val="left" w:pos="284"/>
          <w:tab w:val="left" w:pos="1134"/>
          <w:tab w:val="left" w:pos="2835"/>
        </w:tabs>
        <w:spacing w:after="0" w:line="240" w:lineRule="auto"/>
        <w:ind w:left="426" w:right="424" w:firstLine="283"/>
        <w:jc w:val="both"/>
        <w:rPr>
          <w:rFonts w:ascii="Monotype Corsiva" w:hAnsi="Monotype Corsiva"/>
          <w:color w:val="17365D" w:themeColor="text2" w:themeShade="BF"/>
          <w:sz w:val="32"/>
          <w:szCs w:val="32"/>
        </w:rPr>
      </w:pPr>
      <w:r w:rsidRPr="00AF7D04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Для оказания реабилитационных мероприятий в отделении применяются самые разные коррекционные технологии, методики и подходы, </w:t>
      </w:r>
      <w:r w:rsidR="00C84EB1" w:rsidRPr="00AF7D04">
        <w:rPr>
          <w:rFonts w:ascii="Monotype Corsiva" w:hAnsi="Monotype Corsiva"/>
          <w:color w:val="17365D" w:themeColor="text2" w:themeShade="BF"/>
          <w:sz w:val="32"/>
          <w:szCs w:val="32"/>
        </w:rPr>
        <w:t>которые используются комплексно.</w:t>
      </w:r>
    </w:p>
    <w:p w:rsidR="00A918DC" w:rsidRPr="00AF7D04" w:rsidRDefault="00A918DC" w:rsidP="0065224D">
      <w:pPr>
        <w:tabs>
          <w:tab w:val="left" w:pos="284"/>
          <w:tab w:val="left" w:pos="1134"/>
          <w:tab w:val="left" w:pos="2835"/>
        </w:tabs>
        <w:spacing w:after="0" w:line="240" w:lineRule="auto"/>
        <w:ind w:left="426" w:right="424" w:firstLine="283"/>
        <w:jc w:val="both"/>
        <w:rPr>
          <w:rFonts w:ascii="Monotype Corsiva" w:hAnsi="Monotype Corsiva"/>
          <w:color w:val="17365D" w:themeColor="text2" w:themeShade="BF"/>
          <w:sz w:val="32"/>
          <w:szCs w:val="32"/>
        </w:rPr>
      </w:pPr>
      <w:r w:rsidRPr="00AF7D04">
        <w:rPr>
          <w:rFonts w:ascii="Monotype Corsiva" w:hAnsi="Monotype Corsiva"/>
          <w:color w:val="17365D" w:themeColor="text2" w:themeShade="BF"/>
          <w:sz w:val="32"/>
          <w:szCs w:val="32"/>
        </w:rPr>
        <w:t>В рамках социокультурной реабилитации, а также согласно индивидуальной программе реабилитации ребенка проводятся занятия в компьютерном классе, игры на свежем воздухе, культурно-массовые, спортивные, оздоровительные мероприятия, фестивали, творческие конкурсы и пр.</w:t>
      </w:r>
    </w:p>
    <w:p w:rsidR="00582832" w:rsidRPr="00AF7D04" w:rsidRDefault="00582832" w:rsidP="0065224D">
      <w:pPr>
        <w:tabs>
          <w:tab w:val="left" w:pos="284"/>
          <w:tab w:val="left" w:pos="1134"/>
          <w:tab w:val="left" w:pos="2835"/>
        </w:tabs>
        <w:spacing w:after="0" w:line="240" w:lineRule="auto"/>
        <w:ind w:left="426" w:right="424" w:firstLine="283"/>
        <w:jc w:val="both"/>
        <w:rPr>
          <w:rFonts w:ascii="Monotype Corsiva" w:hAnsi="Monotype Corsiva"/>
          <w:color w:val="17365D" w:themeColor="text2" w:themeShade="BF"/>
          <w:sz w:val="32"/>
          <w:szCs w:val="32"/>
        </w:rPr>
      </w:pPr>
      <w:r w:rsidRPr="00AF7D04">
        <w:rPr>
          <w:rFonts w:ascii="Monotype Corsiva" w:hAnsi="Monotype Corsiva"/>
          <w:b/>
          <w:color w:val="17365D" w:themeColor="text2" w:themeShade="BF"/>
          <w:sz w:val="32"/>
          <w:szCs w:val="32"/>
        </w:rPr>
        <w:t>Отделение</w:t>
      </w:r>
      <w:r w:rsidRPr="00AF7D04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 оснащено необходимой, современной, материально-технической базой для осуществления комплекса реабилитационных</w:t>
      </w:r>
      <w:r w:rsidR="00C84EB1" w:rsidRPr="00AF7D04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 мероприятий: интерактивный пол</w:t>
      </w:r>
      <w:r w:rsidRPr="00AF7D04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; звуковая система «Саундбим»; тактильная </w:t>
      </w:r>
      <w:r w:rsidR="0065224D" w:rsidRPr="00AF7D04">
        <w:rPr>
          <w:rFonts w:ascii="Monotype Corsiva" w:hAnsi="Monotype Corsiva"/>
          <w:color w:val="17365D" w:themeColor="text2" w:themeShade="BF"/>
          <w:sz w:val="32"/>
          <w:szCs w:val="32"/>
        </w:rPr>
        <w:t>дорожка</w:t>
      </w:r>
      <w:r w:rsidR="00AF7D04" w:rsidRPr="00AF7D04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; </w:t>
      </w:r>
      <w:r w:rsidRPr="00AF7D04">
        <w:rPr>
          <w:rFonts w:ascii="Monotype Corsiva" w:hAnsi="Monotype Corsiva"/>
          <w:color w:val="17365D" w:themeColor="text2" w:themeShade="BF"/>
          <w:sz w:val="32"/>
          <w:szCs w:val="32"/>
        </w:rPr>
        <w:t>тактильная панель; интерактивный стол; стол для рисования песком;</w:t>
      </w:r>
      <w:r w:rsidR="00AF7D04" w:rsidRPr="00AF7D04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 кинетический песок; </w:t>
      </w:r>
      <w:r w:rsidR="0030433E" w:rsidRPr="00AF7D04">
        <w:rPr>
          <w:rFonts w:ascii="Monotype Corsiva" w:hAnsi="Monotype Corsiva"/>
          <w:color w:val="17365D" w:themeColor="text2" w:themeShade="BF"/>
          <w:sz w:val="32"/>
          <w:szCs w:val="32"/>
        </w:rPr>
        <w:t>свето</w:t>
      </w:r>
      <w:r w:rsidR="0030433E">
        <w:rPr>
          <w:rFonts w:ascii="Monotype Corsiva" w:hAnsi="Monotype Corsiva"/>
          <w:color w:val="17365D" w:themeColor="text2" w:themeShade="BF"/>
          <w:sz w:val="32"/>
          <w:szCs w:val="32"/>
        </w:rPr>
        <w:t>звуковая</w:t>
      </w:r>
      <w:r w:rsidRPr="00AF7D04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 панель «Лестница света» и др.</w:t>
      </w:r>
    </w:p>
    <w:p w:rsidR="00C84EB1" w:rsidRPr="00AF7D04" w:rsidRDefault="00C84EB1" w:rsidP="0065224D">
      <w:pPr>
        <w:tabs>
          <w:tab w:val="left" w:pos="284"/>
          <w:tab w:val="left" w:pos="1134"/>
          <w:tab w:val="left" w:pos="2835"/>
        </w:tabs>
        <w:spacing w:after="0" w:line="240" w:lineRule="auto"/>
        <w:ind w:left="426" w:right="424" w:firstLine="283"/>
        <w:jc w:val="both"/>
        <w:rPr>
          <w:rFonts w:ascii="Monotype Corsiva" w:hAnsi="Monotype Corsiva"/>
          <w:sz w:val="32"/>
          <w:szCs w:val="32"/>
        </w:rPr>
      </w:pPr>
    </w:p>
    <w:p w:rsidR="000817D4" w:rsidRPr="002E250E" w:rsidRDefault="00C84EB1" w:rsidP="000817D4">
      <w:pPr>
        <w:tabs>
          <w:tab w:val="left" w:pos="284"/>
          <w:tab w:val="left" w:pos="1134"/>
          <w:tab w:val="left" w:pos="2835"/>
        </w:tabs>
        <w:spacing w:after="0" w:line="240" w:lineRule="auto"/>
        <w:ind w:left="426" w:right="424"/>
        <w:jc w:val="both"/>
        <w:rPr>
          <w:rFonts w:ascii="Monotype Corsiva" w:hAnsi="Monotype Corsiva"/>
          <w:b/>
          <w:color w:val="17365D" w:themeColor="text2" w:themeShade="BF"/>
          <w:sz w:val="32"/>
          <w:szCs w:val="32"/>
        </w:rPr>
      </w:pPr>
      <w:r w:rsidRPr="00767DAD">
        <w:rPr>
          <w:rFonts w:ascii="Monotype Corsiva" w:hAnsi="Monotype Corsiva"/>
          <w:b/>
          <w:color w:val="17365D" w:themeColor="text2" w:themeShade="BF"/>
          <w:sz w:val="32"/>
          <w:szCs w:val="32"/>
        </w:rPr>
        <w:t>Наш адрес: 124617, Зеленоград,</w:t>
      </w:r>
      <w:r w:rsidR="000817D4" w:rsidRPr="00767DAD">
        <w:rPr>
          <w:rFonts w:ascii="Monotype Corsiva" w:hAnsi="Monotype Corsiva"/>
          <w:b/>
          <w:color w:val="17365D" w:themeColor="text2" w:themeShade="BF"/>
          <w:sz w:val="32"/>
          <w:szCs w:val="32"/>
        </w:rPr>
        <w:t xml:space="preserve"> корп. </w:t>
      </w:r>
      <w:r w:rsidR="000817D4" w:rsidRPr="002E250E">
        <w:rPr>
          <w:rFonts w:ascii="Monotype Corsiva" w:hAnsi="Monotype Corsiva"/>
          <w:b/>
          <w:color w:val="17365D" w:themeColor="text2" w:themeShade="BF"/>
          <w:sz w:val="32"/>
          <w:szCs w:val="32"/>
        </w:rPr>
        <w:t xml:space="preserve">1426,       </w:t>
      </w:r>
      <w:r w:rsidR="000817D4" w:rsidRPr="00767DA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en-US"/>
        </w:rPr>
        <w:t>E</w:t>
      </w:r>
      <w:r w:rsidR="000817D4" w:rsidRPr="002E250E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-</w:t>
      </w:r>
      <w:r w:rsidR="000817D4" w:rsidRPr="00767DA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en-US"/>
        </w:rPr>
        <w:t>mail</w:t>
      </w:r>
      <w:r w:rsidR="000817D4" w:rsidRPr="002E250E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: </w:t>
      </w:r>
      <w:r w:rsidR="000817D4" w:rsidRPr="00767DA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en-US"/>
        </w:rPr>
        <w:t>cpsid</w:t>
      </w:r>
      <w:r w:rsidR="000817D4" w:rsidRPr="002E250E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-</w:t>
      </w:r>
      <w:r w:rsidR="000817D4" w:rsidRPr="00767DA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en-US"/>
        </w:rPr>
        <w:t>zel</w:t>
      </w:r>
      <w:r w:rsidR="000817D4" w:rsidRPr="002E250E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@</w:t>
      </w:r>
      <w:r w:rsidR="000817D4" w:rsidRPr="00767DA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en-US"/>
        </w:rPr>
        <w:t>dszn</w:t>
      </w:r>
      <w:r w:rsidR="000817D4" w:rsidRPr="002E250E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.</w:t>
      </w:r>
      <w:r w:rsidR="000817D4" w:rsidRPr="00767DA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en-US"/>
        </w:rPr>
        <w:t>ru</w:t>
      </w:r>
    </w:p>
    <w:p w:rsidR="000817D4" w:rsidRPr="00767DAD" w:rsidRDefault="000817D4" w:rsidP="000817D4">
      <w:pPr>
        <w:tabs>
          <w:tab w:val="left" w:pos="284"/>
          <w:tab w:val="left" w:pos="1134"/>
          <w:tab w:val="left" w:pos="2835"/>
          <w:tab w:val="left" w:pos="6540"/>
        </w:tabs>
        <w:spacing w:after="0" w:line="240" w:lineRule="auto"/>
        <w:ind w:left="426" w:right="424"/>
        <w:jc w:val="both"/>
        <w:rPr>
          <w:rFonts w:ascii="Monotype Corsiva" w:hAnsi="Monotype Corsiva"/>
          <w:b/>
          <w:color w:val="0F243E" w:themeColor="text2" w:themeShade="80"/>
          <w:sz w:val="32"/>
          <w:szCs w:val="32"/>
        </w:rPr>
      </w:pPr>
      <w:r w:rsidRPr="00767DAD">
        <w:rPr>
          <w:rFonts w:ascii="Monotype Corsiva" w:hAnsi="Monotype Corsiva"/>
          <w:b/>
          <w:color w:val="17365D" w:themeColor="text2" w:themeShade="BF"/>
          <w:sz w:val="32"/>
          <w:szCs w:val="32"/>
        </w:rPr>
        <w:t xml:space="preserve">тел.8-499-729-97-71                                       Официальный сайт: </w:t>
      </w:r>
      <w:hyperlink r:id="rId10" w:history="1">
        <w:r w:rsidRPr="00767DAD">
          <w:rPr>
            <w:rStyle w:val="aa"/>
            <w:rFonts w:ascii="Times New Roman" w:hAnsi="Times New Roman" w:cs="Times New Roman"/>
            <w:b/>
            <w:color w:val="17365D" w:themeColor="text2" w:themeShade="BF"/>
            <w:sz w:val="28"/>
            <w:szCs w:val="28"/>
            <w:lang w:val="en-US"/>
          </w:rPr>
          <w:t>www</w:t>
        </w:r>
        <w:r w:rsidRPr="00767DAD">
          <w:rPr>
            <w:rStyle w:val="aa"/>
            <w:rFonts w:ascii="Times New Roman" w:hAnsi="Times New Roman" w:cs="Times New Roman"/>
            <w:b/>
            <w:color w:val="17365D" w:themeColor="text2" w:themeShade="BF"/>
            <w:sz w:val="28"/>
            <w:szCs w:val="28"/>
          </w:rPr>
          <w:t>.</w:t>
        </w:r>
        <w:r w:rsidRPr="00767DAD">
          <w:rPr>
            <w:rStyle w:val="aa"/>
            <w:rFonts w:ascii="Times New Roman" w:hAnsi="Times New Roman" w:cs="Times New Roman"/>
            <w:b/>
            <w:color w:val="17365D" w:themeColor="text2" w:themeShade="BF"/>
            <w:sz w:val="28"/>
            <w:szCs w:val="28"/>
            <w:lang w:val="en-US"/>
          </w:rPr>
          <w:t>zeldetstvo</w:t>
        </w:r>
        <w:r w:rsidRPr="00767DAD">
          <w:rPr>
            <w:rStyle w:val="aa"/>
            <w:rFonts w:ascii="Times New Roman" w:hAnsi="Times New Roman" w:cs="Times New Roman"/>
            <w:b/>
            <w:color w:val="17365D" w:themeColor="text2" w:themeShade="BF"/>
            <w:sz w:val="28"/>
            <w:szCs w:val="28"/>
          </w:rPr>
          <w:t>.</w:t>
        </w:r>
        <w:r w:rsidRPr="00767DAD">
          <w:rPr>
            <w:rStyle w:val="aa"/>
            <w:rFonts w:ascii="Times New Roman" w:hAnsi="Times New Roman" w:cs="Times New Roman"/>
            <w:b/>
            <w:color w:val="17365D" w:themeColor="text2" w:themeShade="BF"/>
            <w:sz w:val="28"/>
            <w:szCs w:val="28"/>
            <w:lang w:val="en-US"/>
          </w:rPr>
          <w:t>ru</w:t>
        </w:r>
      </w:hyperlink>
    </w:p>
    <w:sectPr w:rsidR="000817D4" w:rsidRPr="00767DAD" w:rsidSect="006522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567" w:bottom="284" w:left="567" w:header="709" w:footer="709" w:gutter="0"/>
      <w:pgBorders w:offsetFrom="page">
        <w:top w:val="handmade2" w:sz="31" w:space="24" w:color="1F497D" w:themeColor="text2"/>
        <w:left w:val="handmade2" w:sz="31" w:space="24" w:color="1F497D" w:themeColor="text2"/>
        <w:bottom w:val="handmade2" w:sz="31" w:space="24" w:color="1F497D" w:themeColor="text2"/>
        <w:right w:val="handmade2" w:sz="31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93B" w:rsidRDefault="0034593B" w:rsidP="008D4B18">
      <w:pPr>
        <w:spacing w:after="0" w:line="240" w:lineRule="auto"/>
      </w:pPr>
      <w:r>
        <w:separator/>
      </w:r>
    </w:p>
  </w:endnote>
  <w:endnote w:type="continuationSeparator" w:id="0">
    <w:p w:rsidR="0034593B" w:rsidRDefault="0034593B" w:rsidP="008D4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18B" w:rsidRDefault="0032418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18B" w:rsidRDefault="0032418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18B" w:rsidRDefault="0032418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93B" w:rsidRDefault="0034593B" w:rsidP="008D4B18">
      <w:pPr>
        <w:spacing w:after="0" w:line="240" w:lineRule="auto"/>
      </w:pPr>
      <w:r>
        <w:separator/>
      </w:r>
    </w:p>
  </w:footnote>
  <w:footnote w:type="continuationSeparator" w:id="0">
    <w:p w:rsidR="0034593B" w:rsidRDefault="0034593B" w:rsidP="008D4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18B" w:rsidRDefault="0032418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8483200"/>
    </w:sdtPr>
    <w:sdtContent>
      <w:p w:rsidR="0032418B" w:rsidRDefault="000D3C05">
        <w:pPr>
          <w:pStyle w:val="a5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9629701" o:spid="_x0000_s2052" type="#_x0000_t136" style="position:absolute;margin-left:0;margin-top:0;width:641.25pt;height:72.75pt;rotation:315;z-index:-251658752;mso-position-horizontal:center;mso-position-horizontal-relative:margin;mso-position-vertical:center;mso-position-vertical-relative:margin" o:allowincell="f" fillcolor="#622423 [1605]" stroked="f">
              <v:fill opacity=".5"/>
              <v:textpath style="font-family:&quot;calibri&quot;;font-size:60pt" string="ГБУ ЦПСиД &quot;Зеленоград&quot;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18B" w:rsidRDefault="0032418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savePreviewPicture/>
  <w:hdrShapeDefaults>
    <o:shapedefaults v:ext="edit" spidmax="4098">
      <o:colormru v:ext="edit" colors="#ccecff,#e6e5e7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72D85"/>
    <w:rsid w:val="00020D5C"/>
    <w:rsid w:val="000417EE"/>
    <w:rsid w:val="00080168"/>
    <w:rsid w:val="000817D4"/>
    <w:rsid w:val="000946D8"/>
    <w:rsid w:val="000D3C05"/>
    <w:rsid w:val="001937DC"/>
    <w:rsid w:val="001C401A"/>
    <w:rsid w:val="002656CB"/>
    <w:rsid w:val="002E250E"/>
    <w:rsid w:val="003016E5"/>
    <w:rsid w:val="0030433E"/>
    <w:rsid w:val="00321E7B"/>
    <w:rsid w:val="0032418B"/>
    <w:rsid w:val="00332D2E"/>
    <w:rsid w:val="0034593B"/>
    <w:rsid w:val="003605A7"/>
    <w:rsid w:val="003B6E9A"/>
    <w:rsid w:val="004855D5"/>
    <w:rsid w:val="004F21F3"/>
    <w:rsid w:val="00542689"/>
    <w:rsid w:val="00582832"/>
    <w:rsid w:val="005C6999"/>
    <w:rsid w:val="00623E92"/>
    <w:rsid w:val="00624AED"/>
    <w:rsid w:val="006256E7"/>
    <w:rsid w:val="0065224D"/>
    <w:rsid w:val="00701D59"/>
    <w:rsid w:val="00767DAD"/>
    <w:rsid w:val="008461C8"/>
    <w:rsid w:val="008D4B18"/>
    <w:rsid w:val="00A72BEB"/>
    <w:rsid w:val="00A918DC"/>
    <w:rsid w:val="00A962C5"/>
    <w:rsid w:val="00AC7276"/>
    <w:rsid w:val="00AE30FB"/>
    <w:rsid w:val="00AF7D04"/>
    <w:rsid w:val="00B5015C"/>
    <w:rsid w:val="00B61CCA"/>
    <w:rsid w:val="00B808D8"/>
    <w:rsid w:val="00BC3340"/>
    <w:rsid w:val="00C84EB1"/>
    <w:rsid w:val="00CE6FC1"/>
    <w:rsid w:val="00CF1235"/>
    <w:rsid w:val="00D72D85"/>
    <w:rsid w:val="00D77A78"/>
    <w:rsid w:val="00E37471"/>
    <w:rsid w:val="00E56C9A"/>
    <w:rsid w:val="00E64273"/>
    <w:rsid w:val="00E75CAB"/>
    <w:rsid w:val="00EB25E9"/>
    <w:rsid w:val="00F33382"/>
    <w:rsid w:val="00FA6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ccecff,#e6e5e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D4B1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8D4B18"/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8D4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4B18"/>
  </w:style>
  <w:style w:type="paragraph" w:styleId="a7">
    <w:name w:val="footer"/>
    <w:basedOn w:val="a"/>
    <w:link w:val="a8"/>
    <w:uiPriority w:val="99"/>
    <w:unhideWhenUsed/>
    <w:rsid w:val="008D4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4B18"/>
  </w:style>
  <w:style w:type="table" w:styleId="a9">
    <w:name w:val="Table Grid"/>
    <w:basedOn w:val="a1"/>
    <w:uiPriority w:val="59"/>
    <w:rsid w:val="00BC3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0817D4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E56C9A"/>
    <w:rPr>
      <w:rFonts w:asciiTheme="minorHAnsi" w:hAnsiTheme="minorHAnsi"/>
      <w:b/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E75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5C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D4B1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8D4B18"/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8D4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4B18"/>
  </w:style>
  <w:style w:type="paragraph" w:styleId="a7">
    <w:name w:val="footer"/>
    <w:basedOn w:val="a"/>
    <w:link w:val="a8"/>
    <w:uiPriority w:val="99"/>
    <w:unhideWhenUsed/>
    <w:rsid w:val="008D4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4B18"/>
  </w:style>
  <w:style w:type="table" w:styleId="a9">
    <w:name w:val="Table Grid"/>
    <w:basedOn w:val="a1"/>
    <w:uiPriority w:val="59"/>
    <w:rsid w:val="00BC3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0817D4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E56C9A"/>
    <w:rPr>
      <w:rFonts w:asciiTheme="minorHAnsi" w:hAnsiTheme="minorHAnsi"/>
      <w:b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zeldetstvo.ru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47984-E504-416C-8479-92A30D94A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Сергеевна Гоцева</dc:creator>
  <cp:lastModifiedBy>DGP105_113</cp:lastModifiedBy>
  <cp:revision>2</cp:revision>
  <cp:lastPrinted>2016-02-01T13:26:00Z</cp:lastPrinted>
  <dcterms:created xsi:type="dcterms:W3CDTF">2017-12-13T11:21:00Z</dcterms:created>
  <dcterms:modified xsi:type="dcterms:W3CDTF">2017-12-13T11:21:00Z</dcterms:modified>
</cp:coreProperties>
</file>